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677AC" w:rsidRPr="007677AC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7677A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Ασηπτικά </w:t>
            </w:r>
            <w:proofErr w:type="spellStart"/>
            <w:r w:rsidRPr="007677A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τρυβλία</w:t>
            </w:r>
            <w:proofErr w:type="spellEnd"/>
            <w:r w:rsidRPr="007677A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677AC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US"/>
              </w:rPr>
              <w:t>Petri</w:t>
            </w:r>
            <w:r w:rsidRPr="007677A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από </w:t>
            </w:r>
            <w:proofErr w:type="spellStart"/>
            <w:r w:rsidRPr="007677A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πολυστυρένιο</w:t>
            </w:r>
            <w:proofErr w:type="spellEnd"/>
            <w:r w:rsidRPr="007677A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Ø90 </w:t>
            </w:r>
            <w:r w:rsidRPr="007677AC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US"/>
              </w:rPr>
              <w:t>mm</w:t>
            </w:r>
            <w:r w:rsidRPr="007677A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χωρίς οπές εξαερισμού </w:t>
            </w:r>
          </w:p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677AC" w:rsidRPr="007677AC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7677AC" w:rsidRPr="007677AC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7677AC" w:rsidRPr="007677AC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677A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677A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7677A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7677A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7677A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677AC" w:rsidRPr="007677AC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Ασηπτικά </w:t>
            </w:r>
            <w:proofErr w:type="spellStart"/>
            <w:r w:rsidRPr="007677AC">
              <w:rPr>
                <w:rFonts w:ascii="Tahoma" w:hAnsi="Tahoma" w:cs="Tahoma"/>
                <w:color w:val="000000"/>
                <w:sz w:val="18"/>
                <w:szCs w:val="18"/>
              </w:rPr>
              <w:t>τρυβλία</w:t>
            </w:r>
            <w:proofErr w:type="spellEnd"/>
            <w:r w:rsidRPr="007677AC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7677A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Petri</w:t>
            </w:r>
            <w:r w:rsidRPr="007677AC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από </w:t>
            </w:r>
            <w:proofErr w:type="spellStart"/>
            <w:r w:rsidRPr="007677AC">
              <w:rPr>
                <w:rFonts w:ascii="Tahoma" w:hAnsi="Tahoma" w:cs="Tahoma"/>
                <w:color w:val="000000"/>
                <w:sz w:val="18"/>
                <w:szCs w:val="18"/>
              </w:rPr>
              <w:t>πολυστυρένιο</w:t>
            </w:r>
            <w:proofErr w:type="spellEnd"/>
            <w:r w:rsidRPr="007677AC">
              <w:rPr>
                <w:rFonts w:ascii="Tahoma" w:hAnsi="Tahoma" w:cs="Tahoma"/>
                <w:color w:val="000000"/>
                <w:sz w:val="18"/>
                <w:szCs w:val="18"/>
              </w:rPr>
              <w:t xml:space="preserve"> Ø90 </w:t>
            </w:r>
            <w:r w:rsidRPr="007677A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mm</w:t>
            </w:r>
            <w:r w:rsidRPr="007677AC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χωρίς οπές εξαερισμού </w:t>
            </w:r>
          </w:p>
        </w:tc>
        <w:tc>
          <w:tcPr>
            <w:tcW w:w="1080" w:type="dxa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677AC" w:rsidRPr="007677AC" w:rsidTr="00A6161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hAnsi="Tahoma" w:cs="Tahoma"/>
                <w:color w:val="000000"/>
                <w:sz w:val="18"/>
                <w:szCs w:val="18"/>
              </w:rPr>
              <w:t xml:space="preserve">σε συσκευασίες σακούλας ανά 20 </w:t>
            </w:r>
            <w:proofErr w:type="spellStart"/>
            <w:r w:rsidRPr="007677AC">
              <w:rPr>
                <w:rFonts w:ascii="Tahoma" w:hAnsi="Tahoma" w:cs="Tahoma"/>
                <w:color w:val="000000"/>
                <w:sz w:val="18"/>
                <w:szCs w:val="18"/>
              </w:rPr>
              <w:t>τεμ</w:t>
            </w:r>
            <w:proofErr w:type="spellEnd"/>
            <w:r w:rsidRPr="007677AC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80" w:type="dxa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677AC" w:rsidRPr="007677AC" w:rsidTr="00A6161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hAnsi="Tahoma" w:cs="Tahoma"/>
                <w:color w:val="000000"/>
                <w:sz w:val="18"/>
                <w:szCs w:val="18"/>
              </w:rPr>
              <w:t>Σε κουτί των τουλάχιστον 480 έως 500 τεμαχίων</w:t>
            </w:r>
          </w:p>
        </w:tc>
        <w:tc>
          <w:tcPr>
            <w:tcW w:w="1080" w:type="dxa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7677AC" w:rsidRPr="007677AC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677AC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677AC">
              <w:rPr>
                <w:rFonts w:ascii="Tahoma" w:hAnsi="Tahoma" w:cs="Tahoma"/>
                <w:sz w:val="18"/>
                <w:szCs w:val="18"/>
                <w:lang w:val="en-US"/>
              </w:rPr>
              <w:t>22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677AC" w:rsidRPr="007677AC" w:rsidRDefault="007677AC" w:rsidP="007677A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77A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7677AC" w:rsidRDefault="00B43CAA" w:rsidP="007677AC">
      <w:bookmarkStart w:id="0" w:name="_GoBack"/>
      <w:bookmarkEnd w:id="0"/>
    </w:p>
    <w:sectPr w:rsidR="00B43CAA" w:rsidRPr="007677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677AC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0</TotalTime>
  <Pages>1</Pages>
  <Words>63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2025-11-24T09:18:00Z</dcterms:created>
  <dcterms:modified xsi:type="dcterms:W3CDTF">2025-11-24T09:18:00Z</dcterms:modified>
</cp:coreProperties>
</file>